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732" w:tblpY="301"/>
        <w:tblW w:w="15007" w:type="dxa"/>
        <w:tblLook w:val="04A0" w:firstRow="1" w:lastRow="0" w:firstColumn="1" w:lastColumn="0" w:noHBand="0" w:noVBand="1"/>
      </w:tblPr>
      <w:tblGrid>
        <w:gridCol w:w="1483"/>
        <w:gridCol w:w="1607"/>
        <w:gridCol w:w="1917"/>
        <w:gridCol w:w="1563"/>
        <w:gridCol w:w="1917"/>
        <w:gridCol w:w="1663"/>
        <w:gridCol w:w="1866"/>
        <w:gridCol w:w="1879"/>
        <w:gridCol w:w="1112"/>
      </w:tblGrid>
      <w:tr w:rsidR="00490B55" w:rsidTr="00490B55"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bookmarkStart w:id="0" w:name="_GoBack"/>
            <w:bookmarkEnd w:id="0"/>
            <w:r w:rsidRPr="00A32536">
              <w:rPr>
                <w:rFonts w:ascii="GHEA Grapalat" w:hAnsi="GHEA Grapalat"/>
                <w:sz w:val="20"/>
                <w:szCs w:val="20"/>
                <w:lang w:val="hy-AM"/>
              </w:rPr>
              <w:t>Շենքի անվանումը,</w:t>
            </w:r>
          </w:p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2536">
              <w:rPr>
                <w:rFonts w:ascii="GHEA Grapalat" w:hAnsi="GHEA Grapalat"/>
                <w:sz w:val="20"/>
                <w:szCs w:val="20"/>
                <w:lang w:val="hy-AM"/>
              </w:rPr>
              <w:t>համարը,</w:t>
            </w:r>
          </w:p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2536">
              <w:rPr>
                <w:rFonts w:ascii="GHEA Grapalat" w:hAnsi="GHEA Grapalat"/>
                <w:sz w:val="20"/>
                <w:szCs w:val="20"/>
                <w:lang w:val="hy-AM"/>
              </w:rPr>
              <w:t>տեղակայման վայրը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2536">
              <w:rPr>
                <w:rFonts w:ascii="GHEA Grapalat" w:hAnsi="GHEA Grapalat"/>
                <w:sz w:val="20"/>
                <w:szCs w:val="20"/>
                <w:lang w:val="hy-AM"/>
              </w:rPr>
              <w:t>Մանրէասպան ճառագայթիչ սարքավորումը շահագործման ընդունելու ակտի համարը և ամսաթիվը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Վարակազերծման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համակարգը</w:t>
            </w:r>
            <w:proofErr w:type="spellEnd"/>
          </w:p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Ճառագայթիչ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</w:p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ռեցիրկուլյատոր</w:t>
            </w:r>
            <w:proofErr w:type="spellEnd"/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Անհատական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պաշտպանիչ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միջոցների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առկայությունը</w:t>
            </w:r>
            <w:proofErr w:type="spellEnd"/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Վարակազերծման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պայմանները</w:t>
            </w:r>
            <w:proofErr w:type="spellEnd"/>
          </w:p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(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մարդկանց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ներկայությամբ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կամ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բացակայությամբ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</w:tc>
        <w:tc>
          <w:tcPr>
            <w:tcW w:w="1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Ճառագայթման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տևողությունը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ռեժիմը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անընդմեջ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կամ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կրկնվող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կարճաժամկետ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ճառագայթման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սեանսների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միջև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ընդմիջումները</w:t>
            </w:r>
            <w:proofErr w:type="spellEnd"/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Վարակազերծվող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օբյեկտը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(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օդ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կամ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մակերես,կամ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երկուսն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էլ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Միկրոօրգանիզմի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տեսակը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սանիտարա-ցուցադրական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կամ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այլ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B55" w:rsidRPr="00A32536" w:rsidRDefault="00490B55" w:rsidP="00490B55">
            <w:pPr>
              <w:tabs>
                <w:tab w:val="left" w:pos="5558"/>
              </w:tabs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Լամպերի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փոխման</w:t>
            </w:r>
            <w:proofErr w:type="spellEnd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2536">
              <w:rPr>
                <w:rFonts w:ascii="GHEA Grapalat" w:hAnsi="GHEA Grapalat"/>
                <w:sz w:val="20"/>
                <w:szCs w:val="20"/>
                <w:lang w:val="en-US"/>
              </w:rPr>
              <w:t>ժամկետը</w:t>
            </w:r>
            <w:proofErr w:type="spellEnd"/>
          </w:p>
        </w:tc>
      </w:tr>
      <w:tr w:rsidR="00490B55" w:rsidTr="00490B55"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BD5DDD" w:rsidRDefault="00490B55" w:rsidP="00490B55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BD5DDD" w:rsidRDefault="00490B55" w:rsidP="00490B55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BD5DDD" w:rsidRDefault="00490B55" w:rsidP="00490B55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BD5DDD" w:rsidRDefault="00490B55" w:rsidP="00490B55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BD5DDD" w:rsidRDefault="00490B55" w:rsidP="00490B55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BD5DDD" w:rsidRDefault="00490B55" w:rsidP="00490B55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BD5DDD" w:rsidRDefault="00490B55" w:rsidP="00490B55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BD5DDD" w:rsidRDefault="00490B55" w:rsidP="00490B55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BD5DDD" w:rsidRDefault="00490B55" w:rsidP="00490B55">
            <w:pPr>
              <w:tabs>
                <w:tab w:val="left" w:pos="5558"/>
              </w:tabs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D5DDD">
              <w:rPr>
                <w:rFonts w:ascii="GHEA Grapalat" w:hAnsi="GHEA Grapalat"/>
                <w:b/>
                <w:sz w:val="18"/>
                <w:szCs w:val="18"/>
                <w:lang w:val="en-US"/>
              </w:rPr>
              <w:t>9</w:t>
            </w:r>
          </w:p>
        </w:tc>
      </w:tr>
      <w:tr w:rsidR="00490B55" w:rsidTr="00490B55">
        <w:tc>
          <w:tcPr>
            <w:tcW w:w="1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A32536" w:rsidRDefault="00490B55" w:rsidP="00490B55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A32536" w:rsidRDefault="00490B55" w:rsidP="00490B55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A32536" w:rsidRDefault="00490B55" w:rsidP="00490B55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A32536" w:rsidRDefault="00490B55" w:rsidP="00490B55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A32536" w:rsidRDefault="00490B55" w:rsidP="00490B55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A32536" w:rsidRDefault="00490B55" w:rsidP="00490B55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A32536" w:rsidRDefault="00490B55" w:rsidP="00490B55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A32536" w:rsidRDefault="00490B55" w:rsidP="00490B55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B55" w:rsidRPr="00A32536" w:rsidRDefault="00490B55" w:rsidP="00490B55">
            <w:pPr>
              <w:tabs>
                <w:tab w:val="left" w:pos="5558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</w:tbl>
    <w:p w:rsidR="004D0984" w:rsidRDefault="004D0984"/>
    <w:sectPr w:rsidR="004D0984" w:rsidSect="00490B5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B72"/>
    <w:rsid w:val="00490B55"/>
    <w:rsid w:val="004D0984"/>
    <w:rsid w:val="00D4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B55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B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B55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B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2020-07-14T08:10:00Z</dcterms:created>
  <dcterms:modified xsi:type="dcterms:W3CDTF">2020-07-14T08:14:00Z</dcterms:modified>
</cp:coreProperties>
</file>